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投促分中心： □长寿 □真如 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长风 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长征 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桃浦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申请类别：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鼓励创新创业活动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    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jc w:val="center"/>
        <w:rPr>
          <w:rFonts w:hint="eastAsia" w:ascii="楷体" w:hAnsi="楷体" w:eastAsia="楷体" w:cs="楷体"/>
          <w:b/>
          <w:sz w:val="48"/>
          <w:szCs w:val="4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202</w:t>
      </w:r>
      <w:r>
        <w:rPr>
          <w:rFonts w:hint="eastAsia" w:ascii="楷体" w:hAnsi="楷体" w:eastAsia="楷体" w:cs="楷体"/>
          <w:b/>
          <w:sz w:val="48"/>
          <w:szCs w:val="48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48"/>
          <w:szCs w:val="48"/>
        </w:rPr>
        <w:t>年度普陀区加快发展网络安全产业</w:t>
      </w:r>
    </w:p>
    <w:p>
      <w:pPr>
        <w:jc w:val="center"/>
        <w:rPr>
          <w:rFonts w:hint="eastAsia" w:eastAsia="仿宋"/>
          <w:b/>
          <w:sz w:val="38"/>
          <w:szCs w:val="3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专项</w:t>
      </w:r>
    </w:p>
    <w:p>
      <w:pPr>
        <w:jc w:val="center"/>
        <w:rPr>
          <w:rFonts w:hint="eastAsia" w:eastAsia="仿宋"/>
          <w:b/>
          <w:sz w:val="38"/>
          <w:szCs w:val="38"/>
        </w:rPr>
      </w:pPr>
    </w:p>
    <w:p>
      <w:pPr>
        <w:jc w:val="center"/>
        <w:rPr>
          <w:rFonts w:hint="eastAsia" w:ascii="宋体" w:hAnsi="宋体" w:eastAsia="仿宋" w:cs="宋体"/>
          <w:b/>
          <w:sz w:val="72"/>
          <w:szCs w:val="72"/>
        </w:rPr>
      </w:pPr>
      <w:r>
        <w:rPr>
          <w:rFonts w:hint="eastAsia" w:ascii="宋体" w:hAnsi="宋体" w:eastAsia="仿宋" w:cs="宋体"/>
          <w:b/>
          <w:sz w:val="72"/>
          <w:szCs w:val="72"/>
        </w:rPr>
        <w:t>申请书</w:t>
      </w:r>
    </w:p>
    <w:p>
      <w:pPr>
        <w:rPr>
          <w:rFonts w:hint="eastAsia" w:eastAsia="仿宋"/>
        </w:rPr>
      </w:pPr>
    </w:p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967"/>
        <w:gridCol w:w="1997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项目名称：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申请单位：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 xml:space="preserve">     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法定代表人：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项目负责人：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手机：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项目联系人：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手机（上海）：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填报日期：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 xml:space="preserve">        年      月      日</w:t>
            </w:r>
          </w:p>
        </w:tc>
      </w:tr>
    </w:tbl>
    <w:p>
      <w:pPr>
        <w:rPr>
          <w:rFonts w:hint="eastAsia" w:eastAsia="仿宋"/>
          <w:b/>
          <w:sz w:val="28"/>
          <w:szCs w:val="28"/>
        </w:rPr>
      </w:pPr>
    </w:p>
    <w:p>
      <w:pPr>
        <w:jc w:val="center"/>
        <w:rPr>
          <w:rFonts w:hint="eastAsia" w:ascii="宋体" w:hAnsi="宋体" w:eastAsia="仿宋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仿宋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仿宋" w:cs="宋体"/>
          <w:b/>
          <w:sz w:val="28"/>
          <w:szCs w:val="28"/>
        </w:rPr>
      </w:pPr>
      <w:r>
        <w:rPr>
          <w:rFonts w:hint="eastAsia" w:ascii="宋体" w:hAnsi="宋体" w:eastAsia="仿宋" w:cs="宋体"/>
          <w:b/>
          <w:sz w:val="28"/>
          <w:szCs w:val="28"/>
        </w:rPr>
        <w:t>上海市普陀区科学技术委员会</w:t>
      </w:r>
    </w:p>
    <w:p>
      <w:pPr>
        <w:jc w:val="center"/>
        <w:rPr>
          <w:rFonts w:hint="eastAsia" w:hAnsi="仿宋_GB2312" w:eastAsia="仿宋" w:cs="仿宋_GB2312"/>
          <w:b/>
          <w:sz w:val="28"/>
          <w:szCs w:val="28"/>
        </w:rPr>
      </w:pPr>
      <w:r>
        <w:rPr>
          <w:rFonts w:hint="eastAsia" w:hAnsi="仿宋_GB2312" w:eastAsia="仿宋" w:cs="仿宋_GB2312"/>
          <w:b/>
          <w:sz w:val="28"/>
          <w:szCs w:val="28"/>
        </w:rPr>
        <w:t>二〇二</w:t>
      </w:r>
      <w:r>
        <w:rPr>
          <w:rFonts w:hint="eastAsia" w:hAnsi="仿宋_GB2312" w:eastAsia="仿宋" w:cs="仿宋_GB2312"/>
          <w:b/>
          <w:sz w:val="28"/>
          <w:szCs w:val="28"/>
          <w:lang w:eastAsia="zh-CN"/>
        </w:rPr>
        <w:t>五</w:t>
      </w:r>
      <w:r>
        <w:rPr>
          <w:rFonts w:hint="eastAsia" w:hAnsi="仿宋_GB2312" w:eastAsia="仿宋" w:cs="仿宋_GB2312"/>
          <w:b/>
          <w:sz w:val="28"/>
          <w:szCs w:val="28"/>
        </w:rPr>
        <w:t>年</w:t>
      </w:r>
      <w:r>
        <w:rPr>
          <w:rFonts w:hint="eastAsia" w:hAnsi="仿宋_GB2312" w:eastAsia="仿宋" w:cs="仿宋_GB2312"/>
          <w:b/>
          <w:sz w:val="28"/>
          <w:szCs w:val="28"/>
          <w:lang w:eastAsia="zh-CN"/>
        </w:rPr>
        <w:t>五</w:t>
      </w:r>
      <w:r>
        <w:rPr>
          <w:rFonts w:hint="eastAsia" w:hAnsi="仿宋_GB2312" w:eastAsia="仿宋" w:cs="仿宋_GB2312"/>
          <w:b/>
          <w:sz w:val="28"/>
          <w:szCs w:val="28"/>
        </w:rPr>
        <w:t>月</w:t>
      </w:r>
    </w:p>
    <w:p>
      <w:pPr>
        <w:jc w:val="center"/>
        <w:rPr>
          <w:rFonts w:eastAsia="仿宋"/>
          <w:sz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04" w:right="1191" w:bottom="1304" w:left="1191" w:header="851" w:footer="992" w:gutter="0"/>
          <w:cols w:space="720" w:num="1"/>
          <w:titlePg/>
          <w:docGrid w:type="lines" w:linePitch="326" w:charSpace="0"/>
        </w:sectPr>
      </w:pPr>
    </w:p>
    <w:p>
      <w:pPr>
        <w:jc w:val="center"/>
        <w:rPr>
          <w:rFonts w:hint="eastAsia" w:ascii="仿宋" w:hAnsi="仿宋" w:eastAsia="仿宋" w:cs="仿宋"/>
          <w:sz w:val="22"/>
          <w:szCs w:val="40"/>
        </w:rPr>
      </w:pPr>
      <w:r>
        <w:rPr>
          <w:rFonts w:hint="eastAsia" w:ascii="仿宋" w:hAnsi="仿宋" w:eastAsia="仿宋" w:cs="仿宋"/>
          <w:sz w:val="40"/>
          <w:szCs w:val="18"/>
        </w:rPr>
        <w:t>填 写 说 明</w:t>
      </w:r>
    </w:p>
    <w:p>
      <w:pPr>
        <w:rPr>
          <w:rFonts w:hint="eastAsia" w:ascii="仿宋" w:hAnsi="仿宋" w:eastAsia="仿宋" w:cs="仿宋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color w:val="auto"/>
          <w:sz w:val="28"/>
        </w:rPr>
      </w:pPr>
      <w:r>
        <w:rPr>
          <w:rFonts w:hint="eastAsia" w:ascii="仿宋" w:hAnsi="仿宋" w:eastAsia="仿宋" w:cs="仿宋"/>
          <w:color w:val="auto"/>
          <w:sz w:val="28"/>
        </w:rPr>
        <w:t>本填写说明仅供202</w:t>
      </w:r>
      <w:r>
        <w:rPr>
          <w:rFonts w:hint="eastAsia" w:ascii="仿宋" w:hAnsi="仿宋" w:eastAsia="仿宋" w:cs="仿宋"/>
          <w:color w:val="auto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</w:rPr>
        <w:t>年度普陀区加快发展网络安全产业专项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0"/>
          <w:lang w:eastAsia="zh-CN"/>
        </w:rPr>
        <w:t>鼓励创新创业活动</w:t>
      </w:r>
      <w:r>
        <w:rPr>
          <w:rFonts w:hint="eastAsia" w:ascii="仿宋" w:hAnsi="仿宋" w:eastAsia="仿宋" w:cs="仿宋"/>
          <w:color w:val="auto"/>
          <w:sz w:val="28"/>
        </w:rPr>
        <w:t>申请书使用。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本申请书类别为</w:t>
      </w:r>
      <w:r>
        <w:rPr>
          <w:rFonts w:hint="eastAsia" w:ascii="仿宋" w:hAnsi="仿宋" w:eastAsia="仿宋" w:cs="仿宋"/>
          <w:b/>
          <w:bCs/>
          <w:sz w:val="28"/>
        </w:rPr>
        <w:t>鼓励创新创业活动</w:t>
      </w:r>
      <w:r>
        <w:rPr>
          <w:rFonts w:hint="eastAsia" w:ascii="仿宋" w:hAnsi="仿宋" w:eastAsia="仿宋" w:cs="仿宋"/>
          <w:sz w:val="28"/>
        </w:rPr>
        <w:t>，申请单位应根据申请书中要求逐项认真填写，内容叙述简明扼要，无相关情况请填写“无”，除签字外一律用A4纸双面打印（</w:t>
      </w:r>
      <w:r>
        <w:rPr>
          <w:rFonts w:hint="eastAsia" w:ascii="仿宋" w:hAnsi="仿宋" w:eastAsia="仿宋" w:cs="仿宋"/>
          <w:b/>
          <w:bCs/>
          <w:color w:val="FF0000"/>
          <w:szCs w:val="18"/>
        </w:rPr>
        <w:t>严禁私自替换或删除申请类别表格条目内容</w:t>
      </w:r>
      <w:r>
        <w:rPr>
          <w:rFonts w:hint="eastAsia" w:ascii="仿宋" w:hAnsi="仿宋" w:eastAsia="仿宋" w:cs="仿宋"/>
          <w:b/>
          <w:bCs/>
          <w:szCs w:val="18"/>
        </w:rPr>
        <w:t>，情节严重者取消申报资格并记录诚信信息</w:t>
      </w:r>
      <w:r>
        <w:rPr>
          <w:rFonts w:hint="eastAsia" w:ascii="仿宋" w:hAnsi="仿宋" w:eastAsia="仿宋" w:cs="仿宋"/>
          <w:sz w:val="28"/>
        </w:rPr>
        <w:t>）。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研究开发费用指单位用于技术创新的支出，含产品的技术研发、小（中）试研究、技术（工程）中心建设、实验室、测试平台、技术引进（含无形资产）、知识产权保护、人才培养等支出的全部费用。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申请书须根据实际申报类别列明</w:t>
      </w:r>
      <w:r>
        <w:rPr>
          <w:rFonts w:hint="eastAsia" w:ascii="仿宋" w:hAnsi="仿宋" w:eastAsia="仿宋" w:cs="仿宋"/>
          <w:b w:val="0"/>
          <w:bCs w:val="0"/>
          <w:sz w:val="28"/>
        </w:rPr>
        <w:t>附件清单</w:t>
      </w:r>
      <w:r>
        <w:rPr>
          <w:rFonts w:hint="eastAsia" w:ascii="仿宋" w:hAnsi="仿宋" w:eastAsia="仿宋" w:cs="仿宋"/>
          <w:sz w:val="28"/>
        </w:rPr>
        <w:t>，并附上规定的有关证明资料，所阐述重要指标应有相应凭证支撑。</w:t>
      </w:r>
    </w:p>
    <w:p>
      <w:pPr>
        <w:numPr>
          <w:ilvl w:val="0"/>
          <w:numId w:val="1"/>
        </w:numPr>
        <w:spacing w:line="560" w:lineRule="exact"/>
        <w:rPr>
          <w:rFonts w:hint="eastAsia" w:eastAsia="仿宋"/>
          <w:b/>
        </w:rPr>
      </w:pPr>
      <w:r>
        <w:rPr>
          <w:rFonts w:hint="eastAsia" w:ascii="仿宋" w:hAnsi="仿宋" w:eastAsia="仿宋" w:cs="仿宋"/>
          <w:sz w:val="28"/>
        </w:rPr>
        <w:t>申请书报送要求：书面材料一份、电子文本一份。电子文本通过网络递交。申请单位须确保书面材料和电子文本的一致性。</w:t>
      </w:r>
    </w:p>
    <w:p>
      <w:pPr>
        <w:pStyle w:val="13"/>
        <w:rPr>
          <w:rFonts w:eastAsia="宋体"/>
          <w:b/>
        </w:rPr>
        <w:sectPr>
          <w:footerReference r:id="rId11" w:type="first"/>
          <w:headerReference r:id="rId9" w:type="default"/>
          <w:footerReference r:id="rId10" w:type="default"/>
          <w:pgSz w:w="11906" w:h="16838"/>
          <w:pgMar w:top="1304" w:right="1191" w:bottom="1304" w:left="1191" w:header="851" w:footer="992" w:gutter="0"/>
          <w:cols w:space="720" w:num="1"/>
          <w:docGrid w:type="lines" w:linePitch="326" w:charSpace="0"/>
        </w:sectPr>
      </w:pPr>
    </w:p>
    <w:p>
      <w:pPr>
        <w:pStyle w:val="13"/>
        <w:rPr>
          <w:rFonts w:hint="eastAsia" w:eastAsia="宋体"/>
          <w:b/>
        </w:rPr>
      </w:pPr>
      <w:r>
        <w:rPr>
          <w:rFonts w:hint="eastAsia" w:eastAsia="宋体"/>
          <w:b/>
        </w:rPr>
        <w:t>一、单位（企业）基本情况</w:t>
      </w:r>
    </w:p>
    <w:tbl>
      <w:tblPr>
        <w:tblStyle w:val="15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91"/>
        <w:gridCol w:w="391"/>
        <w:gridCol w:w="396"/>
        <w:gridCol w:w="395"/>
        <w:gridCol w:w="396"/>
        <w:gridCol w:w="395"/>
        <w:gridCol w:w="405"/>
        <w:gridCol w:w="394"/>
        <w:gridCol w:w="396"/>
        <w:gridCol w:w="398"/>
        <w:gridCol w:w="394"/>
        <w:gridCol w:w="394"/>
        <w:gridCol w:w="391"/>
        <w:gridCol w:w="332"/>
        <w:gridCol w:w="67"/>
        <w:gridCol w:w="17"/>
        <w:gridCol w:w="248"/>
        <w:gridCol w:w="146"/>
        <w:gridCol w:w="45"/>
        <w:gridCol w:w="141"/>
        <w:gridCol w:w="202"/>
        <w:gridCol w:w="6"/>
        <w:gridCol w:w="124"/>
        <w:gridCol w:w="271"/>
        <w:gridCol w:w="61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单位（企业）名称</w:t>
            </w:r>
          </w:p>
        </w:tc>
        <w:tc>
          <w:tcPr>
            <w:tcW w:w="724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统一社会信用代码</w:t>
            </w: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4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4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法人代表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联系电话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身份证号</w:t>
            </w: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注册地址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（注明区县）</w:t>
            </w:r>
          </w:p>
        </w:tc>
        <w:tc>
          <w:tcPr>
            <w:tcW w:w="724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办公地址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（注明区县）</w:t>
            </w:r>
          </w:p>
        </w:tc>
        <w:tc>
          <w:tcPr>
            <w:tcW w:w="724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注册时间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 年  月  日</w:t>
            </w: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邮政编码</w:t>
            </w:r>
          </w:p>
        </w:tc>
        <w:tc>
          <w:tcPr>
            <w:tcW w:w="33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单位性质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纳税信用等级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开户银行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注册资本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银行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号</w:t>
            </w:r>
          </w:p>
        </w:tc>
        <w:tc>
          <w:tcPr>
            <w:tcW w:w="724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职工总数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研发人员数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26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上年末财务情况</w:t>
            </w:r>
            <w:r>
              <w:rPr>
                <w:rFonts w:hint="eastAsia" w:ascii="仿宋" w:hAnsi="仿宋" w:eastAsia="仿宋" w:cs="仿宋"/>
                <w:kern w:val="0"/>
              </w:rPr>
              <w:t>（万元，取整数）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总资产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总负债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主营业务收入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研发经费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利润总额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应缴税金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审计机构名称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审计机构分类管理等级</w:t>
            </w:r>
          </w:p>
        </w:tc>
        <w:tc>
          <w:tcPr>
            <w:tcW w:w="210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9426" w:type="dxa"/>
            <w:gridSpan w:val="27"/>
            <w:tcBorders>
              <w:tl2br w:val="nil"/>
              <w:tr2bl w:val="nil"/>
            </w:tcBorders>
          </w:tcPr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单位（企业）简介</w:t>
            </w:r>
            <w:r>
              <w:rPr>
                <w:rFonts w:hint="eastAsia" w:ascii="仿宋" w:hAnsi="仿宋" w:eastAsia="仿宋" w:cs="仿宋"/>
              </w:rPr>
              <w:t>(含网络安全核心技术和应用介绍，500字内)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</w:tbl>
    <w:p>
      <w:pPr>
        <w:pStyle w:val="13"/>
        <w:rPr>
          <w:rFonts w:hint="eastAsia" w:eastAsia="宋体"/>
          <w:b/>
        </w:rPr>
      </w:pPr>
      <w:r>
        <w:rPr>
          <w:rFonts w:hint="eastAsia" w:eastAsia="宋体"/>
          <w:b/>
        </w:rPr>
        <w:t>二、</w:t>
      </w:r>
      <w:r>
        <w:rPr>
          <w:rFonts w:hint="eastAsia" w:eastAsia="宋体"/>
          <w:b/>
          <w:lang w:eastAsia="zh-CN"/>
        </w:rPr>
        <w:t>奖项荣誉</w:t>
      </w:r>
      <w:r>
        <w:rPr>
          <w:rFonts w:hint="eastAsia" w:eastAsia="宋体"/>
          <w:b/>
        </w:rPr>
        <w:t>情况</w:t>
      </w:r>
    </w:p>
    <w:tbl>
      <w:tblPr>
        <w:tblStyle w:val="1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813"/>
        <w:gridCol w:w="2029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赛事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名称</w:t>
            </w:r>
          </w:p>
        </w:tc>
        <w:tc>
          <w:tcPr>
            <w:tcW w:w="6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主办单位</w:t>
            </w:r>
          </w:p>
        </w:tc>
        <w:tc>
          <w:tcPr>
            <w:tcW w:w="6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赛事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级别</w:t>
            </w:r>
          </w:p>
        </w:tc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Cs w:val="24"/>
              </w:rPr>
              <w:t>市级</w:t>
            </w:r>
            <w:r>
              <w:rPr>
                <w:rFonts w:hint="eastAsia" w:ascii="仿宋" w:hAnsi="仿宋" w:eastAsia="仿宋" w:cs="仿宋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Cs w:val="24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参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赛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人数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参赛时间</w:t>
            </w:r>
          </w:p>
        </w:tc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 年   月  日-</w:t>
            </w:r>
          </w:p>
          <w:p>
            <w:pPr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 年   月  日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参赛项目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（如有）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奖项名称</w:t>
            </w:r>
          </w:p>
        </w:tc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获奖等次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（如有）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申请专项资金资助金额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15"/>
                <w:highlight w:val="none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sz w:val="20"/>
                <w:szCs w:val="15"/>
                <w:highlight w:val="none"/>
              </w:rPr>
              <w:t>不超过</w:t>
            </w:r>
            <w:r>
              <w:rPr>
                <w:rFonts w:hint="eastAsia" w:ascii="仿宋" w:hAnsi="仿宋" w:eastAsia="仿宋" w:cs="仿宋"/>
                <w:sz w:val="20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15"/>
                <w:highlight w:val="none"/>
              </w:rPr>
              <w:t>0万元）</w:t>
            </w:r>
          </w:p>
        </w:tc>
        <w:tc>
          <w:tcPr>
            <w:tcW w:w="4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_____________万元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参赛获奖项目简介</w:t>
            </w:r>
            <w:r>
              <w:rPr>
                <w:rFonts w:hint="eastAsia" w:ascii="仿宋" w:hAnsi="仿宋" w:eastAsia="仿宋" w:cs="仿宋"/>
                <w:b/>
                <w:szCs w:val="24"/>
                <w:lang w:eastAsia="zh-CN"/>
              </w:rPr>
              <w:t>（如有）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编制人（签名）：                   项目责任人(签名):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财务部门负责人（签名）:            申请单位负责人（签名):</w:t>
            </w:r>
          </w:p>
          <w:p>
            <w:pPr>
              <w:rPr>
                <w:rFonts w:hint="eastAsia" w:ascii="仿宋" w:hAnsi="仿宋" w:eastAsia="仿宋" w:cs="仿宋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hint="eastAsia" w:hAnsi="宋体" w:eastAsia="仿宋"/>
          <w:sz w:val="21"/>
          <w:szCs w:val="21"/>
        </w:rPr>
      </w:pPr>
      <w:r>
        <w:rPr>
          <w:rFonts w:eastAsia="仿宋"/>
        </w:rPr>
        <w:br w:type="page"/>
      </w:r>
    </w:p>
    <w:p>
      <w:pPr>
        <w:autoSpaceDE w:val="0"/>
        <w:autoSpaceDN w:val="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补充说明</w:t>
      </w:r>
    </w:p>
    <w:tbl>
      <w:tblPr>
        <w:tblStyle w:val="1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0" w:hRule="exact"/>
          <w:jc w:val="center"/>
        </w:trPr>
        <w:tc>
          <w:tcPr>
            <w:tcW w:w="9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line="360" w:lineRule="auto"/>
              <w:ind w:firstLine="480" w:firstLineChars="200"/>
              <w:rPr>
                <w:rFonts w:hint="eastAsia" w:hAnsi="宋体" w:eastAsia="仿宋"/>
                <w:szCs w:val="24"/>
              </w:rPr>
            </w:pPr>
            <w:r>
              <w:rPr>
                <w:rFonts w:hint="eastAsia" w:hAnsi="宋体" w:eastAsia="仿宋"/>
                <w:szCs w:val="24"/>
              </w:rPr>
              <w:t>（资金预算情况或项目情况等未尽事由可于此处补充说明，条目式列出）</w:t>
            </w:r>
          </w:p>
          <w:p>
            <w:pPr>
              <w:spacing w:line="360" w:lineRule="auto"/>
              <w:ind w:firstLine="420" w:firstLineChars="200"/>
              <w:rPr>
                <w:rFonts w:eastAsia="仿宋"/>
                <w:sz w:val="21"/>
                <w:szCs w:val="24"/>
              </w:rPr>
            </w:pPr>
          </w:p>
        </w:tc>
      </w:tr>
    </w:tbl>
    <w:p>
      <w:pPr>
        <w:rPr>
          <w:rFonts w:hint="eastAsia" w:eastAsia="宋体"/>
          <w:b/>
          <w:sz w:val="30"/>
        </w:rPr>
        <w:sectPr>
          <w:footerReference r:id="rId13" w:type="first"/>
          <w:footerReference r:id="rId12" w:type="default"/>
          <w:pgSz w:w="11906" w:h="16838"/>
          <w:pgMar w:top="1440" w:right="1416" w:bottom="1440" w:left="1800" w:header="851" w:footer="992" w:gutter="0"/>
          <w:cols w:space="720" w:num="1"/>
          <w:titlePg/>
          <w:docGrid w:type="lines" w:linePitch="326" w:charSpace="0"/>
        </w:sectPr>
      </w:pPr>
    </w:p>
    <w:p>
      <w:pPr>
        <w:pStyle w:val="13"/>
        <w:rPr>
          <w:rFonts w:hint="eastAsia" w:eastAsia="宋体"/>
          <w:b/>
        </w:rPr>
      </w:pPr>
      <w:r>
        <w:rPr>
          <w:rFonts w:hint="eastAsia" w:eastAsia="宋体"/>
          <w:b/>
          <w:sz w:val="30"/>
          <w:lang w:val="en-US" w:eastAsia="zh-CN"/>
        </w:rPr>
        <w:t xml:space="preserve"> </w:t>
      </w:r>
      <w:r>
        <w:rPr>
          <w:rFonts w:hint="eastAsia" w:eastAsia="宋体"/>
          <w:b/>
        </w:rPr>
        <w:t>附件清单</w:t>
      </w:r>
    </w:p>
    <w:p>
      <w:pPr>
        <w:spacing w:line="560" w:lineRule="exact"/>
        <w:ind w:firstLine="560" w:firstLineChars="200"/>
        <w:rPr>
          <w:rFonts w:hint="eastAsia"/>
          <w:sz w:val="28"/>
        </w:rPr>
      </w:pPr>
      <w:r>
        <w:rPr>
          <w:rFonts w:hint="eastAsia" w:hAnsi="Times New Roman" w:cs="Times New Roman"/>
          <w:sz w:val="28"/>
        </w:rPr>
        <w:t>202</w:t>
      </w:r>
      <w:r>
        <w:rPr>
          <w:rFonts w:hint="eastAsia" w:cs="Times New Roman"/>
          <w:sz w:val="28"/>
          <w:lang w:val="en-US" w:eastAsia="zh-CN"/>
        </w:rPr>
        <w:t>5</w:t>
      </w:r>
      <w:r>
        <w:rPr>
          <w:rFonts w:hint="eastAsia" w:hAnsi="Times New Roman" w:cs="Times New Roman"/>
          <w:sz w:val="28"/>
        </w:rPr>
        <w:t>年度普陀区加快发展网络安全产业专项</w:t>
      </w:r>
      <w:r>
        <w:rPr>
          <w:rFonts w:hint="eastAsia" w:hAnsi="Times New Roman" w:cs="Times New Roman"/>
          <w:sz w:val="28"/>
          <w:lang w:eastAsia="zh-CN"/>
        </w:rPr>
        <w:t>鼓励</w:t>
      </w:r>
      <w:r>
        <w:rPr>
          <w:rFonts w:hint="eastAsia" w:hAnsi="Times New Roman" w:cs="Times New Roman"/>
          <w:sz w:val="28"/>
        </w:rPr>
        <w:t>创新创业活动附件清单</w:t>
      </w:r>
      <w:r>
        <w:rPr>
          <w:rFonts w:hint="eastAsia"/>
          <w:sz w:val="28"/>
        </w:rPr>
        <w:t>，请各申报主体按申报类别列出附件目录，并按顺序提供相应附件。</w:t>
      </w:r>
    </w:p>
    <w:p>
      <w:pPr>
        <w:spacing w:line="560" w:lineRule="exact"/>
        <w:ind w:firstLine="560" w:firstLineChars="200"/>
        <w:rPr>
          <w:rFonts w:hint="eastAsia"/>
          <w:sz w:val="28"/>
        </w:rPr>
      </w:pP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申报单位（企业）营业执照复印件。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申报单位（企业）法定代表人身份证件复印件。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申报单位（企业）项目负责人身份证件复印件。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申报单位（企业）20</w:t>
      </w:r>
      <w:r>
        <w:rPr>
          <w:rFonts w:hint="eastAsia" w:ascii="仿宋" w:hAnsi="仿宋" w:eastAsia="仿宋"/>
          <w:sz w:val="28"/>
          <w:lang w:val="en-US" w:eastAsia="zh-CN"/>
        </w:rPr>
        <w:t>24</w:t>
      </w:r>
      <w:r>
        <w:rPr>
          <w:rFonts w:hint="eastAsia" w:ascii="仿宋" w:hAnsi="仿宋" w:eastAsia="仿宋"/>
          <w:sz w:val="28"/>
        </w:rPr>
        <w:t>年度经会计师事务所审计的财务报告（须含有经注册会计师行业统一监管平台备案的二维验证码）。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获奖佐证材料。</w:t>
      </w:r>
    </w:p>
    <w:p>
      <w:pPr>
        <w:rPr>
          <w:rFonts w:ascii="仿宋" w:hAnsi="仿宋" w:eastAsia="仿宋"/>
          <w:b/>
          <w:bCs/>
          <w:sz w:val="28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</w:rPr>
        <w:t>注：</w:t>
      </w:r>
    </w:p>
    <w:p>
      <w:pPr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</w:rPr>
        <w:t>装订时附件材料按以上顺序排列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  <w:bookmarkStart w:id="0" w:name="_GoBack"/>
      <w:bookmarkEnd w:id="0"/>
    </w:p>
    <w:sectPr>
      <w:footerReference r:id="rId15" w:type="first"/>
      <w:footerReference r:id="rId14" w:type="default"/>
      <w:pgSz w:w="11906" w:h="16838"/>
      <w:pgMar w:top="1440" w:right="1416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</w:p>
  <w:p>
    <w:pPr>
      <w:pStyle w:val="9"/>
      <w:rPr>
        <w:rFonts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仿宋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仿宋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</w:p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14</w:t>
    </w:r>
    <w:r>
      <w:fldChar w:fldCharType="end"/>
    </w:r>
  </w:p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144145</wp:posOffset>
              </wp:positionV>
              <wp:extent cx="533400" cy="22352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52" o:spid="_x0000_s1026" o:spt="1" style="position:absolute;left:0pt;margin-top:11.3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DUc25dIAAAAFAQAADwAAAAAAAAABACAAAAA4AAAAZHJzL2Rvd25y&#10;ZXYueG1sUEsBAhQAFAAAAAgAh07iQEkPVwfuAQAAsQMAAA4AAAAAAAAAAQAgAAAANwEAAGRycy9l&#10;Mm9Eb2MueG1sUEsFBgAAAAAGAAYAWQEAAJcFAAAAAA=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533400" cy="223520"/>
              <wp:effectExtent l="0" t="0" r="0" b="0"/>
              <wp:wrapNone/>
              <wp:docPr id="4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53" o:spid="_x0000_s1026" o:spt="1" style="position:absolute;left:0pt;margin-top:10.7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8jiBNNMAAAAFAQAADwAAAAAAAAABACAAAAA4AAAAZHJzL2Rv&#10;d25yZXYueG1sUEsBAhQAFAAAAAgAh07iQDaK+gbwAQAAsQMAAA4AAAAAAAAAAQAgAAAAOAEAAGRy&#10;cy9lMm9Eb2MueG1sUEsFBgAAAAAGAAYAWQEAAJoFAAAAAA=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</w:p>
  <w:p>
    <w:pPr>
      <w:pStyle w:val="9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</wp:posOffset>
              </wp:positionV>
              <wp:extent cx="533400" cy="223520"/>
              <wp:effectExtent l="0" t="0" r="0" b="0"/>
              <wp:wrapNone/>
              <wp:docPr id="7" name="文本框 1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59" o:spid="_x0000_s1026" o:spt="1" style="position:absolute;left:0pt;margin-top:0.9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5zDh3RAAAABAEAAA8AAAAAAAAAAQAgAAAAOAAAAGRycy9kb3du&#10;cmV2LnhtbFBLAQIUABQAAAAIAIdO4kCUSFQH8AEAALEDAAAOAAAAAAAAAAEAIAAAADYBAABkcnMv&#10;ZTJvRG9jLnhtbFBLBQYAAAAABgAGAFkBAACYBQAAAAA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533400" cy="223520"/>
              <wp:effectExtent l="0" t="0" r="0" b="0"/>
              <wp:wrapNone/>
              <wp:docPr id="10" name="文本框 1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60" o:spid="_x0000_s1026" o:spt="1" style="position:absolute;left:0pt;margin-top:10.7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PI4gTTTAAAABQEAAA8AAAAAAAAAAQAgAAAAOAAAAGRycy9kb3du&#10;cmV2LnhtbFBLAQIUABQAAAAIAIdO4kCzOtOB7gEAALIDAAAOAAAAAAAAAAEAIAAAADgBAABkcnMv&#10;ZTJvRG9jLnhtbFBLBQYAAAAABgAGAFkBAACYBQAAAAA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45719"/>
    <w:multiLevelType w:val="multilevel"/>
    <w:tmpl w:val="05245719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仿宋" w:hAnsi="仿宋" w:eastAsia="仿宋"/>
        <w:b w:val="0"/>
        <w:bCs/>
        <w:sz w:val="28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EE5AC"/>
    <w:multiLevelType w:val="singleLevel"/>
    <w:tmpl w:val="47DEE5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doNotSuppressIndentation/>
    <w:splitPgBreakAndParaMark/>
    <w:compatSetting w:name="compatibilityMode" w:uri="http://schemas.microsoft.com/office/word" w:val="11"/>
  </w:compat>
  <w:rsids>
    <w:rsidRoot w:val="00000000"/>
    <w:rsid w:val="0BFB779B"/>
    <w:rsid w:val="0F67D493"/>
    <w:rsid w:val="0FFB1315"/>
    <w:rsid w:val="2E5F631F"/>
    <w:rsid w:val="2EFF0846"/>
    <w:rsid w:val="2FF5E968"/>
    <w:rsid w:val="33FFEA7F"/>
    <w:rsid w:val="3F79DBFF"/>
    <w:rsid w:val="3FFDE5B3"/>
    <w:rsid w:val="469F3292"/>
    <w:rsid w:val="4F5D7B00"/>
    <w:rsid w:val="545DCD0B"/>
    <w:rsid w:val="55FFEE95"/>
    <w:rsid w:val="6E7FE446"/>
    <w:rsid w:val="715FCAE5"/>
    <w:rsid w:val="73FCA0FB"/>
    <w:rsid w:val="76FE077D"/>
    <w:rsid w:val="7D775AEE"/>
    <w:rsid w:val="7E6E6752"/>
    <w:rsid w:val="7F7CC12E"/>
    <w:rsid w:val="7FBF65A0"/>
    <w:rsid w:val="9E17120B"/>
    <w:rsid w:val="BEBE1162"/>
    <w:rsid w:val="BF752CBC"/>
    <w:rsid w:val="D1794C10"/>
    <w:rsid w:val="DCE8C35D"/>
    <w:rsid w:val="EBEB495E"/>
    <w:rsid w:val="EFA6AB94"/>
    <w:rsid w:val="F37280C6"/>
    <w:rsid w:val="F3FFDE1C"/>
    <w:rsid w:val="F73D573A"/>
    <w:rsid w:val="F9D790E3"/>
    <w:rsid w:val="F9FFF41D"/>
    <w:rsid w:val="FAFB7220"/>
    <w:rsid w:val="FB6BC304"/>
    <w:rsid w:val="FBBBD272"/>
    <w:rsid w:val="FEF829B2"/>
    <w:rsid w:val="FF5D63DB"/>
    <w:rsid w:val="FFEE230C"/>
    <w:rsid w:val="FFEF6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Autospacing="0" w:after="0" w:afterAutospacing="0" w:line="240" w:lineRule="auto"/>
      <w:jc w:val="left"/>
      <w:outlineLvl w:val="2"/>
    </w:pPr>
    <w:rPr>
      <w:rFonts w:hAnsi="仿宋_GB2312" w:eastAsia="黑体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rPr>
      <w:rFonts w:ascii="宋体" w:eastAsia="宋体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0"/>
      <w:lang w:val="en-US" w:eastAsia="zh-CN" w:bidi="ar-SA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eastAsia="方正小标宋简体" w:cs="Times New Roman"/>
      <w:bCs/>
      <w:sz w:val="30"/>
      <w:szCs w:val="32"/>
    </w:rPr>
  </w:style>
  <w:style w:type="paragraph" w:styleId="14">
    <w:name w:val="annotation subject"/>
    <w:basedOn w:val="6"/>
    <w:next w:val="6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Emphasis"/>
    <w:qFormat/>
    <w:uiPriority w:val="0"/>
    <w:rPr>
      <w:rFonts w:ascii="楷体_GB2312" w:hAnsi="楷体_GB2312" w:eastAsia="楷体_GB2312"/>
      <w:iCs/>
      <w:sz w:val="28"/>
      <w:u w:val="none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25400" cap="flat" cmpd="sng">
          <a:solidFill>
            <a:srgbClr val="446188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 cap="flat" cmpd="sng">
          <a:solidFill>
            <a:srgbClr val="446188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www.ftpdown.com</Company>
  <Pages>9</Pages>
  <Words>0</Words>
  <Characters>2268</Characters>
  <Lines>0</Lines>
  <Paragraphs>62</Paragraphs>
  <TotalTime>2</TotalTime>
  <ScaleCrop>false</ScaleCrop>
  <LinksUpToDate>false</LinksUpToDate>
  <CharactersWithSpaces>3024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2013-12-13T02:13:00Z</dcterms:created>
  <dc:creator>FtpDown</dc:creator>
  <cp:lastModifiedBy>shiyc1</cp:lastModifiedBy>
  <cp:lastPrinted>2023-03-28T16:39:00Z</cp:lastPrinted>
  <dcterms:modified xsi:type="dcterms:W3CDTF">2025-05-16T15:45:48Z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  ">
    <vt:lpwstr>8B4ABA14752A451598023DA99E366810</vt:lpwstr>
  </property>
</Properties>
</file>